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FORMULARIO PARA CERTIFICACIÓN DE PROYECTOS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TÍTULO DEL PROYECTO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NUEVO PEDIDO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RENOVACIÓN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RENOVACIÓN CON MODIFICACIONES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DATOS DEL INVESTIGADOR RESPONSABLE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Nombre y Apellido: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Teléfono: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Lugar de Trabajo: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Dirección: 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CONTACTO DE EMERGENCIA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Nombre: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Teléfono: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Nombre: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Teléfono:  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DECLARACIÓN JURADA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El investigador responsable declara que: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I. La investigación propuesta es original y no significa duplicación de estudios previos.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II. La literatura científica y las bases de datos pertinentes carecen de métodos alternativos que permitan sustituir los presentados en este formulario.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III. Los datos consignados en este formulario incluyen la totalidad de los procedimientos propuestos en el proyecto siendo exactos y completos.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IV. Todo el personal detallado en este formulario ha recibido la información y entrenamiento necesario en el uso y cuidado de los animales.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V. El CICUAL-IMMF será informado inmediatamente de cualquier cambio introducido en este proyecto o en las personas que lo ejecutan.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VI. Asume toda la responsabilidad en relación al cumplimiento de lo establecido por el CICUAL-IMMF ya sea por su persona o de los miembros autorizados a trabajar en este proyecto.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VII. El proyecto sólo se iniciará en el momento de cumplimentar todos los requisitos exigidos por el CICUAL.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VIII. Entiende las funciones del CICUAL y acepta recibir visitas del comité.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b w:val="1"/>
                <w:rtl w:val="0"/>
              </w:rPr>
              <w:t xml:space="preserve">Firma y aclaración</w:t>
              <w:tab/>
              <w:tab/>
              <w:tab/>
              <w:tab/>
              <w:tab/>
              <w:t xml:space="preserve">       Fecha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3730"/>
        <w:tblGridChange w:id="0">
          <w:tblGrid>
            <w:gridCol w:w="5098"/>
            <w:gridCol w:w="3730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PERSONAL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Liste los nombres del investigador principal y todas los usuarios potenciales que estarán en contacto con los animales en este protocolo y  sus respectivas categorías (Becario, técnico, postdoc, etc.).  En caso de que un nuevo integrante se incorpore al protocolo durante su desarrollo, el investigador a cargo deberá informar al CICUAL inmediatamente para que sea autorizado a trabajar con los animales.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CATEGORÍA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PROYECTO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6.1 DURACIÓN DEL PROYECTO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El CICUAL otorgará su aval, cuando corresponda, por la duración total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Fecha de inicio: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Fecha probable de finalización: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6.2 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Describa de manera resumida los objetivos que se persiguen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6.3 LUGAR DE REALIZACIÓN DEL PROYECTO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Enuncie si el proyecto se realizará solamente en el Instituto Ferreyra o incluirá  instalaciones de otras Instituciones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6.4 JUSTIFICACIÓN</w:t>
            </w:r>
          </w:p>
          <w:p w:rsidR="00000000" w:rsidDel="00000000" w:rsidP="00000000" w:rsidRDefault="00000000" w:rsidRPr="00000000" w14:paraId="0000005C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Justifique el uso de animales para la cumplimentación de los objetivos del proyecto, teniendo en cuenta las 3R’s (Reducción, Refinamiento, Reemplazo).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65"/>
        <w:tblGridChange w:id="0">
          <w:tblGrid>
            <w:gridCol w:w="2263"/>
            <w:gridCol w:w="6565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INFORMACIÓN SOBRE EL USO DE ANIMALES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7.1 DESCRIPCIÓN DE LOS ANIMALES  Y SUS CONDICIONES EXPERIMENTALES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Especie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Origen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SPF/EXP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Edad/peso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Bebida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Cama o lecho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N° de animales por caja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Condiciones de alojamiento durante cada una de las etapas del protocolo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Cantidad total a usar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Enriquecimiento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Manipulación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Inmunosupresión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7.2 USO DE ANIMALES</w:t>
            </w:r>
          </w:p>
          <w:p w:rsidR="00000000" w:rsidDel="00000000" w:rsidP="00000000" w:rsidRDefault="00000000" w:rsidRPr="00000000" w14:paraId="0000008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Basado en los objetivos del proyecto y de acuerdo al diseño experimental y/o análisis estadístico, describa el número de animales requeridos  (considere animales control, experimental, fracasos y repeticiones). Para reproducción, especifique número de adultos a usar, crías producidas y a usar. Especifique como calculó el número mínimo de la muestra. Los números de animales deben coincidir con los explicitados en la tabla del punto 7.1. </w:t>
            </w:r>
          </w:p>
          <w:p w:rsidR="00000000" w:rsidDel="00000000" w:rsidP="00000000" w:rsidRDefault="00000000" w:rsidRPr="00000000" w14:paraId="00000084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Adjunte al presente formulario un esquema donde se sintetice los experimentos a realizar, indicando la cantidad de animales por grupo y experimento.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7.3 INSTALACIONES</w:t>
            </w:r>
          </w:p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Identifique y describa brevemente las instalaciones donde serán realizados el protocolo (laboratorio, bioterio,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7"/>
        <w:gridCol w:w="1297"/>
        <w:gridCol w:w="1317"/>
        <w:gridCol w:w="1480"/>
        <w:gridCol w:w="1480"/>
        <w:gridCol w:w="1947"/>
        <w:tblGridChange w:id="0">
          <w:tblGrid>
            <w:gridCol w:w="1307"/>
            <w:gridCol w:w="1297"/>
            <w:gridCol w:w="1317"/>
            <w:gridCol w:w="1480"/>
            <w:gridCol w:w="1480"/>
            <w:gridCol w:w="1947"/>
          </w:tblGrid>
        </w:tblGridChange>
      </w:tblGrid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PROCEDIMIENTOS</w:t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8.1 DESCRIPCIÓN DE LOS PROCEDIMIENTOS</w:t>
            </w:r>
          </w:p>
          <w:p w:rsidR="00000000" w:rsidDel="00000000" w:rsidP="00000000" w:rsidRDefault="00000000" w:rsidRPr="00000000" w14:paraId="00000097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Describa cada uno de los procedimientos y técnicas a utilizar (cirugías, requerimientos post-operatorios, estudios conductuales, recolección de muestras administración de sustancias, etc.). Si utiliza Procedimientos Operativos Estándares aprobados anteriormente, detalle su nombre y número.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8.2 CRITERIOS DE PUNTO FINAL</w:t>
            </w:r>
          </w:p>
          <w:p w:rsidR="00000000" w:rsidDel="00000000" w:rsidP="00000000" w:rsidRDefault="00000000" w:rsidRPr="00000000" w14:paraId="000000A4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Indique el tiempo de sobrevida para cada grupo experimental. ¿Los animales serán sacrificados al finalizar el experimento? Sí/No. Si su respuesta es negativa, indique el destino final de los animales.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8.3 EUTANASIA</w:t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Eutanasia programada (indique método, producto, vía y dosis)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Eutanasia no programada (en el caso que durante el procedimiento y/o experimento se detecte dolor o estrés no deseado que justifique el sacrificio del animal, explique qué criterios utilizará para fijar el punto final y qué método eutanásico aplicará)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8.4 DESCRIBA LAS METODOLOGÍAS Y DROGAS A IMPLEMENTAR PARA MINIMIZAR DOLOR Y ESTRÉS ANTES, DURANTE Y DESPUÉS DEL EXPERIMENTO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8.5. INDIQUE LOS PARÁMETROS QUE MEDIRÁ PARA CONOCER SI EL RESULTADO DE LA ANESTESIA ES EL CORRECTO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8.6 ADMINISTRACIÓN DE SUSTANCIAS</w:t>
            </w:r>
          </w:p>
          <w:p w:rsidR="00000000" w:rsidDel="00000000" w:rsidP="00000000" w:rsidRDefault="00000000" w:rsidRPr="00000000" w14:paraId="000000E7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Liste TODAS las sustancias que serán administradas (excluya analgésicos y anestésicos del punto 8.4) incluyendo drogas, hormonas, agentes infecciosos,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Agente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Dosis (mg/Kg)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Volumen de Administración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Vía de Administración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Frecuencia/Duración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¿Los animales permanecerán en el bioterio después de la administración de sustancias?</w:t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NO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1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Especifique lugar, tiempo y personal encargado de monitorear el/los animales: 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aeaaaa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UTILIZARA ALGUNO DE ESTOS ELEMENTOS, COMPLETE LA SIGUIENTE TABLA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9. SUSTANCIAS RADIOCTIVAS, MICRORGANISMOS PATÓGENOS O PRODUCTOS QUÍMICOS PELIGROSOS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9.1 SUSTANCIAS RADIOACTIVAS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Isótopo radioactivo a utilizar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responsable y habilitada por CONEA para el uso, manejo y disposición de los mismos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Explicar el procedimiento en que se usarán las sustancias radioactivas, incluyendo el manejo y descarte de los mismos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9.2 MICROORGANISMOS PATÓGENOS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patógeno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Identifique los lugares donde se manipulará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Especifique que elementos posee para su prevención y contención en caso de accidente</w:t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Detalle los procedimientos que utilizará para la manipulación y disposición de los residuos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9.3 PRODUCTOS QUÍMICOS PELIGROSOS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el/los producto/s y la clase de peligrosidad de acuerdo a la ley 24.051.  Adose al formulario la hoja de datos de seguridad química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Identifique los lugares donde se manipulará</w:t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Especifique que elementos posee para su prevención y contención en caso de accidente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Detalle los procedimientos que utilizará para la manipulación y disposición de los residuos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276"/>
        <w:gridCol w:w="3118"/>
        <w:gridCol w:w="3021"/>
        <w:tblGridChange w:id="0">
          <w:tblGrid>
            <w:gridCol w:w="1413"/>
            <w:gridCol w:w="1276"/>
            <w:gridCol w:w="3118"/>
            <w:gridCol w:w="3021"/>
          </w:tblGrid>
        </w:tblGridChange>
      </w:tblGrid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RIESGOS PARA EL PERSONAL O PARA LA POBLACIÓN ANIMAL DEL BIOTERIO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Ninguna sustancia peligrosa será utilizada en este estudio.</w:t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Sustancias peligrosas serán utilizadas en este estudio. Complete la siguiente tabla por cada agente que utilizará.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Riesgo Potencial para humanos y animales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Medidas para disminuir el riesgo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11. </w:t>
            </w:r>
            <w:r w:rsidDel="00000000" w:rsidR="00000000" w:rsidRPr="00000000">
              <w:rPr>
                <w:b w:val="1"/>
                <w:rtl w:val="0"/>
              </w:rPr>
              <w:t xml:space="preserve">INDIQUE CUALQUIER OTRA INFORMACIÓN DE INTERÉS PARA LA EVALUACIÓN DEL CICUAL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0</wp:posOffset>
          </wp:positionV>
          <wp:extent cx="2390775" cy="8483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848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-30479</wp:posOffset>
              </wp:positionV>
              <wp:extent cx="3305175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8175" y="3077690"/>
                        <a:ext cx="329565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CICUAL – IMMF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Comité Institucional para el Cuidado 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Uso de Animales de Experimentación.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20"/>
                              <w:u w:val="single"/>
                              <w:vertAlign w:val="baseline"/>
                            </w:rPr>
                            <w:t xml:space="preserve">cicualimmf@gmail.com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-30479</wp:posOffset>
              </wp:positionV>
              <wp:extent cx="3305175" cy="14141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517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